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D9B" w:rsidRPr="000276E6" w:rsidRDefault="00556D9B" w:rsidP="00556D9B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276E6">
        <w:rPr>
          <w:rFonts w:ascii="Times New Roman" w:hAnsi="Times New Roman" w:cs="Times New Roman"/>
          <w:b/>
          <w:bCs/>
          <w:sz w:val="20"/>
          <w:szCs w:val="20"/>
        </w:rPr>
        <w:t>ÖRNEK DERS DEĞERLENDİRME FORMU</w:t>
      </w:r>
    </w:p>
    <w:p w:rsidR="00556D9B" w:rsidRPr="000276E6" w:rsidRDefault="00556D9B" w:rsidP="00556D9B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Dersin Adı: </w:t>
      </w:r>
      <w:r w:rsidR="00A50BD9" w:rsidRPr="00340CC8">
        <w:rPr>
          <w:rFonts w:ascii="Times New Roman" w:hAnsi="Times New Roman" w:cs="Times New Roman"/>
          <w:b/>
          <w:sz w:val="20"/>
          <w:szCs w:val="20"/>
        </w:rPr>
        <w:t>GENEL BİYOLOJİ II</w:t>
      </w:r>
      <w:r w:rsidR="00A50BD9" w:rsidRPr="000276E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gramStart"/>
      <w:r w:rsidR="00AF4A1E" w:rsidRPr="000276E6">
        <w:rPr>
          <w:rFonts w:ascii="Times New Roman" w:hAnsi="Times New Roman" w:cs="Times New Roman"/>
          <w:b/>
          <w:bCs/>
          <w:sz w:val="20"/>
          <w:szCs w:val="20"/>
        </w:rPr>
        <w:t>……………………………………………………..</w:t>
      </w:r>
      <w:proofErr w:type="gramEnd"/>
    </w:p>
    <w:p w:rsidR="00556D9B" w:rsidRPr="00094039" w:rsidRDefault="00556D9B" w:rsidP="00556D9B">
      <w:pPr>
        <w:rPr>
          <w:rFonts w:ascii="Times New Roman" w:hAnsi="Times New Roman" w:cs="Times New Roman"/>
          <w:b/>
          <w:sz w:val="20"/>
          <w:szCs w:val="20"/>
        </w:rPr>
      </w:pPr>
      <w:r w:rsidRPr="00094039">
        <w:rPr>
          <w:rFonts w:ascii="Times New Roman" w:hAnsi="Times New Roman" w:cs="Times New Roman"/>
          <w:b/>
          <w:bCs/>
          <w:sz w:val="20"/>
          <w:szCs w:val="20"/>
        </w:rPr>
        <w:t xml:space="preserve">Dersin Hocası: </w:t>
      </w:r>
      <w:r w:rsidRPr="00094039">
        <w:rPr>
          <w:rFonts w:ascii="Times New Roman" w:hAnsi="Times New Roman" w:cs="Times New Roman"/>
          <w:b/>
          <w:sz w:val="20"/>
          <w:szCs w:val="20"/>
        </w:rPr>
        <w:t>PROF. DR. ADNAN AYHANCİ</w:t>
      </w:r>
    </w:p>
    <w:p w:rsidR="00556D9B" w:rsidRPr="000276E6" w:rsidRDefault="00556D9B" w:rsidP="00556D9B">
      <w:pPr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0276E6">
        <w:rPr>
          <w:rFonts w:ascii="Times New Roman" w:hAnsi="Times New Roman" w:cs="Times New Roman"/>
          <w:b/>
          <w:bCs/>
          <w:color w:val="FF0000"/>
          <w:sz w:val="20"/>
          <w:szCs w:val="20"/>
        </w:rPr>
        <w:t>İlgili ders için program çıktısı (PÇ) değerlerinden sadece en yüksek değer olan 4 değerini alan Program Çıktıları ilişkilendirilecektir.</w:t>
      </w:r>
    </w:p>
    <w:p w:rsidR="00556D9B" w:rsidRPr="000276E6" w:rsidRDefault="00556D9B" w:rsidP="00556D9B">
      <w:pPr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129"/>
        <w:gridCol w:w="5812"/>
        <w:gridCol w:w="709"/>
        <w:gridCol w:w="709"/>
        <w:gridCol w:w="703"/>
      </w:tblGrid>
      <w:tr w:rsidR="00556D9B" w:rsidRPr="000276E6" w:rsidTr="00891B2C">
        <w:tc>
          <w:tcPr>
            <w:tcW w:w="1129" w:type="dxa"/>
          </w:tcPr>
          <w:p w:rsidR="00556D9B" w:rsidRPr="000276E6" w:rsidRDefault="00556D9B" w:rsidP="00891B2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33" w:type="dxa"/>
            <w:gridSpan w:val="4"/>
          </w:tcPr>
          <w:p w:rsidR="00556D9B" w:rsidRPr="000276E6" w:rsidRDefault="00556D9B" w:rsidP="00891B2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Dersin Öğrenim Çıktılarının (ÖÇ) Program Çıktıları İle Olan İlişkileri</w:t>
            </w:r>
          </w:p>
          <w:p w:rsidR="00556D9B" w:rsidRPr="000276E6" w:rsidRDefault="00556D9B" w:rsidP="00891B2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sz w:val="20"/>
                <w:szCs w:val="20"/>
              </w:rPr>
              <w:t>1:Hiç Katkısı Yok. 2:Kısmen Katkısı Var. 3:Tam Katkısı Var.</w:t>
            </w:r>
          </w:p>
        </w:tc>
      </w:tr>
      <w:tr w:rsidR="00556D9B" w:rsidRPr="000276E6" w:rsidTr="00891B2C">
        <w:tc>
          <w:tcPr>
            <w:tcW w:w="1129" w:type="dxa"/>
          </w:tcPr>
          <w:p w:rsidR="00556D9B" w:rsidRPr="000276E6" w:rsidRDefault="00556D9B" w:rsidP="00891B2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5812" w:type="dxa"/>
          </w:tcPr>
          <w:p w:rsidR="00556D9B" w:rsidRPr="000276E6" w:rsidRDefault="00556D9B" w:rsidP="00891B2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Öğrenciye Kazandırılması Amaçlanan Bilgi ve Beceriler</w:t>
            </w:r>
          </w:p>
        </w:tc>
        <w:tc>
          <w:tcPr>
            <w:tcW w:w="709" w:type="dxa"/>
          </w:tcPr>
          <w:p w:rsidR="00556D9B" w:rsidRPr="000276E6" w:rsidRDefault="00556D9B" w:rsidP="00891B2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56D9B" w:rsidRPr="000276E6" w:rsidRDefault="00556D9B" w:rsidP="00891B2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3" w:type="dxa"/>
          </w:tcPr>
          <w:p w:rsidR="00556D9B" w:rsidRPr="000276E6" w:rsidRDefault="00556D9B" w:rsidP="00891B2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556D9B" w:rsidRPr="000276E6" w:rsidTr="00891B2C">
        <w:tc>
          <w:tcPr>
            <w:tcW w:w="1129" w:type="dxa"/>
            <w:vAlign w:val="center"/>
          </w:tcPr>
          <w:p w:rsidR="00556D9B" w:rsidRPr="000276E6" w:rsidRDefault="00556D9B" w:rsidP="00891B2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812" w:type="dxa"/>
          </w:tcPr>
          <w:p w:rsidR="00556D9B" w:rsidRPr="000276E6" w:rsidRDefault="00556D9B" w:rsidP="00891B2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bCs/>
                <w:sz w:val="20"/>
                <w:szCs w:val="20"/>
              </w:rPr>
              <w:t>Temel bilimler alanında sahip olduğu bilgi birikimini canlı varlıklar ve ekosistem ile ilgili süreçlere uygular.</w:t>
            </w:r>
          </w:p>
        </w:tc>
        <w:tc>
          <w:tcPr>
            <w:tcW w:w="709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3" w:type="dxa"/>
          </w:tcPr>
          <w:p w:rsidR="00556D9B" w:rsidRPr="000276E6" w:rsidRDefault="009313D9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X</w:t>
            </w:r>
          </w:p>
        </w:tc>
      </w:tr>
      <w:tr w:rsidR="00556D9B" w:rsidRPr="000276E6" w:rsidTr="00891B2C">
        <w:tc>
          <w:tcPr>
            <w:tcW w:w="1129" w:type="dxa"/>
            <w:vAlign w:val="center"/>
          </w:tcPr>
          <w:p w:rsidR="00556D9B" w:rsidRPr="000276E6" w:rsidRDefault="00556D9B" w:rsidP="00891B2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812" w:type="dxa"/>
          </w:tcPr>
          <w:p w:rsidR="00556D9B" w:rsidRPr="000276E6" w:rsidRDefault="00556D9B" w:rsidP="00891B2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sz w:val="20"/>
                <w:szCs w:val="20"/>
              </w:rPr>
              <w:t>Biyolojik çeşitlilik unsurlarına ait temsilci örneklerin yapı ve organizasyonu ile işlevlerini ilişkilendirir.</w:t>
            </w:r>
          </w:p>
        </w:tc>
        <w:tc>
          <w:tcPr>
            <w:tcW w:w="709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3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X</w:t>
            </w:r>
          </w:p>
        </w:tc>
      </w:tr>
      <w:tr w:rsidR="00556D9B" w:rsidRPr="000276E6" w:rsidTr="00891B2C">
        <w:tc>
          <w:tcPr>
            <w:tcW w:w="1129" w:type="dxa"/>
            <w:vAlign w:val="center"/>
          </w:tcPr>
          <w:p w:rsidR="00556D9B" w:rsidRPr="000276E6" w:rsidRDefault="00556D9B" w:rsidP="00891B2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812" w:type="dxa"/>
          </w:tcPr>
          <w:p w:rsidR="00556D9B" w:rsidRPr="000276E6" w:rsidRDefault="00556D9B" w:rsidP="00891B2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sz w:val="20"/>
                <w:szCs w:val="20"/>
              </w:rPr>
              <w:t>Biyolojik çeşitlilik unsurlarını benzerlik ve farklılıklarına göre gruplandırabilir ve korunmasına öncelik verir.</w:t>
            </w:r>
          </w:p>
        </w:tc>
        <w:tc>
          <w:tcPr>
            <w:tcW w:w="709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3" w:type="dxa"/>
          </w:tcPr>
          <w:p w:rsidR="00556D9B" w:rsidRPr="000276E6" w:rsidRDefault="009313D9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X</w:t>
            </w:r>
          </w:p>
        </w:tc>
      </w:tr>
      <w:tr w:rsidR="00556D9B" w:rsidRPr="000276E6" w:rsidTr="00891B2C">
        <w:tc>
          <w:tcPr>
            <w:tcW w:w="1129" w:type="dxa"/>
            <w:vAlign w:val="center"/>
          </w:tcPr>
          <w:p w:rsidR="00556D9B" w:rsidRPr="000276E6" w:rsidRDefault="00556D9B" w:rsidP="00891B2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812" w:type="dxa"/>
          </w:tcPr>
          <w:p w:rsidR="00556D9B" w:rsidRPr="000276E6" w:rsidRDefault="00556D9B" w:rsidP="00891B2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sz w:val="20"/>
                <w:szCs w:val="20"/>
              </w:rPr>
              <w:t>Canlıların çevreleri ile olan etkileşimlerini irdeler.</w:t>
            </w:r>
          </w:p>
        </w:tc>
        <w:tc>
          <w:tcPr>
            <w:tcW w:w="709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3" w:type="dxa"/>
          </w:tcPr>
          <w:p w:rsidR="00556D9B" w:rsidRPr="000276E6" w:rsidRDefault="009313D9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X</w:t>
            </w:r>
          </w:p>
        </w:tc>
      </w:tr>
      <w:tr w:rsidR="00556D9B" w:rsidRPr="000276E6" w:rsidTr="00891B2C">
        <w:tc>
          <w:tcPr>
            <w:tcW w:w="1129" w:type="dxa"/>
            <w:vAlign w:val="center"/>
          </w:tcPr>
          <w:p w:rsidR="00556D9B" w:rsidRPr="000276E6" w:rsidRDefault="00556D9B" w:rsidP="00891B2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812" w:type="dxa"/>
          </w:tcPr>
          <w:p w:rsidR="00556D9B" w:rsidRPr="000276E6" w:rsidRDefault="00556D9B" w:rsidP="00891B2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sz w:val="20"/>
                <w:szCs w:val="20"/>
              </w:rPr>
              <w:t>Canlı ve çevre kaynaklı problemleri tanımlayabilir ve çözümüne yönelik öneriler getirebilir.</w:t>
            </w:r>
          </w:p>
        </w:tc>
        <w:tc>
          <w:tcPr>
            <w:tcW w:w="709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03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56D9B" w:rsidRPr="000276E6" w:rsidTr="00891B2C">
        <w:tc>
          <w:tcPr>
            <w:tcW w:w="1129" w:type="dxa"/>
            <w:vAlign w:val="center"/>
          </w:tcPr>
          <w:p w:rsidR="00556D9B" w:rsidRPr="000276E6" w:rsidRDefault="00556D9B" w:rsidP="00891B2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812" w:type="dxa"/>
          </w:tcPr>
          <w:p w:rsidR="00556D9B" w:rsidRPr="000276E6" w:rsidRDefault="00556D9B" w:rsidP="00891B2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sz w:val="20"/>
                <w:szCs w:val="20"/>
              </w:rPr>
              <w:t>Biyolojik tabanlı ürün geliştirme ve üretim süreçleri konusunda alternatifler üretebilir.</w:t>
            </w:r>
          </w:p>
        </w:tc>
        <w:tc>
          <w:tcPr>
            <w:tcW w:w="709" w:type="dxa"/>
          </w:tcPr>
          <w:p w:rsidR="00556D9B" w:rsidRPr="000276E6" w:rsidRDefault="009313D9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3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56D9B" w:rsidRPr="000276E6" w:rsidTr="00891B2C">
        <w:tc>
          <w:tcPr>
            <w:tcW w:w="1129" w:type="dxa"/>
            <w:vAlign w:val="center"/>
          </w:tcPr>
          <w:p w:rsidR="00556D9B" w:rsidRPr="000276E6" w:rsidRDefault="00556D9B" w:rsidP="00891B2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812" w:type="dxa"/>
          </w:tcPr>
          <w:p w:rsidR="00556D9B" w:rsidRPr="000276E6" w:rsidRDefault="00556D9B" w:rsidP="00891B2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sz w:val="20"/>
                <w:szCs w:val="20"/>
              </w:rPr>
              <w:t xml:space="preserve">Alan uygulamaları için gerekli olan modern yöntem ve </w:t>
            </w:r>
            <w:proofErr w:type="gramStart"/>
            <w:r w:rsidRPr="000276E6">
              <w:rPr>
                <w:rFonts w:ascii="Times New Roman" w:hAnsi="Times New Roman" w:cs="Times New Roman"/>
                <w:sz w:val="20"/>
                <w:szCs w:val="20"/>
              </w:rPr>
              <w:t>ekipmanları</w:t>
            </w:r>
            <w:proofErr w:type="gramEnd"/>
            <w:r w:rsidRPr="000276E6">
              <w:rPr>
                <w:rFonts w:ascii="Times New Roman" w:hAnsi="Times New Roman" w:cs="Times New Roman"/>
                <w:sz w:val="20"/>
                <w:szCs w:val="20"/>
              </w:rPr>
              <w:t xml:space="preserve"> kullanan sektörlerde görev alabilecek yetkinliktedir. </w:t>
            </w:r>
          </w:p>
        </w:tc>
        <w:tc>
          <w:tcPr>
            <w:tcW w:w="709" w:type="dxa"/>
          </w:tcPr>
          <w:p w:rsidR="00556D9B" w:rsidRPr="000276E6" w:rsidRDefault="009313D9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3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56D9B" w:rsidRPr="000276E6" w:rsidTr="00891B2C">
        <w:tc>
          <w:tcPr>
            <w:tcW w:w="1129" w:type="dxa"/>
            <w:vAlign w:val="center"/>
          </w:tcPr>
          <w:p w:rsidR="00556D9B" w:rsidRPr="000276E6" w:rsidRDefault="00556D9B" w:rsidP="00891B2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812" w:type="dxa"/>
          </w:tcPr>
          <w:p w:rsidR="00556D9B" w:rsidRPr="000276E6" w:rsidRDefault="00556D9B" w:rsidP="00891B2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sz w:val="20"/>
                <w:szCs w:val="20"/>
              </w:rPr>
              <w:t>Sürdürülebilir kalkınmaya ilişkin süreçlerde sağlık ve çevre güvenliğine öncelik verir.</w:t>
            </w:r>
          </w:p>
        </w:tc>
        <w:tc>
          <w:tcPr>
            <w:tcW w:w="709" w:type="dxa"/>
          </w:tcPr>
          <w:p w:rsidR="00556D9B" w:rsidRPr="000276E6" w:rsidRDefault="009313D9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3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56D9B" w:rsidRPr="000276E6" w:rsidTr="00891B2C">
        <w:tc>
          <w:tcPr>
            <w:tcW w:w="1129" w:type="dxa"/>
            <w:vAlign w:val="center"/>
          </w:tcPr>
          <w:p w:rsidR="00556D9B" w:rsidRPr="000276E6" w:rsidRDefault="00556D9B" w:rsidP="00891B2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812" w:type="dxa"/>
          </w:tcPr>
          <w:p w:rsidR="00556D9B" w:rsidRPr="000276E6" w:rsidRDefault="00556D9B" w:rsidP="00891B2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sz w:val="20"/>
                <w:szCs w:val="20"/>
              </w:rPr>
              <w:t>İş sağlığı ve güvenliğine önem verir.</w:t>
            </w:r>
          </w:p>
        </w:tc>
        <w:tc>
          <w:tcPr>
            <w:tcW w:w="709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3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56D9B" w:rsidRPr="000276E6" w:rsidTr="00891B2C">
        <w:tc>
          <w:tcPr>
            <w:tcW w:w="1129" w:type="dxa"/>
            <w:vAlign w:val="center"/>
          </w:tcPr>
          <w:p w:rsidR="00556D9B" w:rsidRPr="000276E6" w:rsidRDefault="00556D9B" w:rsidP="00891B2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812" w:type="dxa"/>
          </w:tcPr>
          <w:p w:rsidR="00556D9B" w:rsidRPr="000276E6" w:rsidRDefault="00556D9B" w:rsidP="00891B2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sz w:val="20"/>
                <w:szCs w:val="20"/>
              </w:rPr>
              <w:t>Takım çalışmasına yatkındır.</w:t>
            </w:r>
          </w:p>
        </w:tc>
        <w:tc>
          <w:tcPr>
            <w:tcW w:w="709" w:type="dxa"/>
          </w:tcPr>
          <w:p w:rsidR="00556D9B" w:rsidRPr="000276E6" w:rsidRDefault="009313D9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3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56D9B" w:rsidRPr="000276E6" w:rsidTr="00891B2C">
        <w:tc>
          <w:tcPr>
            <w:tcW w:w="1129" w:type="dxa"/>
            <w:vAlign w:val="center"/>
          </w:tcPr>
          <w:p w:rsidR="00556D9B" w:rsidRPr="000276E6" w:rsidRDefault="00556D9B" w:rsidP="00891B2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812" w:type="dxa"/>
          </w:tcPr>
          <w:p w:rsidR="00556D9B" w:rsidRPr="000276E6" w:rsidRDefault="00556D9B" w:rsidP="00891B2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sz w:val="20"/>
                <w:szCs w:val="20"/>
              </w:rPr>
              <w:t>Bilim ve bilimsel yöntemi rehber edinir ve mesleki etik bilincine sahiptir.</w:t>
            </w:r>
          </w:p>
        </w:tc>
        <w:tc>
          <w:tcPr>
            <w:tcW w:w="709" w:type="dxa"/>
          </w:tcPr>
          <w:p w:rsidR="00556D9B" w:rsidRPr="000276E6" w:rsidRDefault="009313D9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3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56D9B" w:rsidRPr="000276E6" w:rsidTr="00891B2C">
        <w:tc>
          <w:tcPr>
            <w:tcW w:w="1129" w:type="dxa"/>
            <w:vAlign w:val="center"/>
          </w:tcPr>
          <w:p w:rsidR="00556D9B" w:rsidRPr="000276E6" w:rsidRDefault="00556D9B" w:rsidP="00891B2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812" w:type="dxa"/>
          </w:tcPr>
          <w:p w:rsidR="00556D9B" w:rsidRPr="000276E6" w:rsidRDefault="00556D9B" w:rsidP="00891B2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sz w:val="20"/>
                <w:szCs w:val="20"/>
              </w:rPr>
              <w:t xml:space="preserve">Etkin biçimde iletişim kurabilir. </w:t>
            </w:r>
          </w:p>
        </w:tc>
        <w:tc>
          <w:tcPr>
            <w:tcW w:w="709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3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56D9B" w:rsidRPr="000276E6" w:rsidTr="00891B2C">
        <w:tc>
          <w:tcPr>
            <w:tcW w:w="1129" w:type="dxa"/>
            <w:vAlign w:val="center"/>
          </w:tcPr>
          <w:p w:rsidR="00556D9B" w:rsidRPr="000276E6" w:rsidRDefault="00556D9B" w:rsidP="00891B2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812" w:type="dxa"/>
          </w:tcPr>
          <w:p w:rsidR="00556D9B" w:rsidRPr="000276E6" w:rsidRDefault="00556D9B" w:rsidP="00891B2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sz w:val="20"/>
                <w:szCs w:val="20"/>
              </w:rPr>
              <w:t>En az bir yabancı dili alanındaki bilgileri takip edebilecek düzeyde bilir.</w:t>
            </w:r>
          </w:p>
        </w:tc>
        <w:tc>
          <w:tcPr>
            <w:tcW w:w="709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3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56D9B" w:rsidRPr="000276E6" w:rsidTr="00891B2C">
        <w:tc>
          <w:tcPr>
            <w:tcW w:w="1129" w:type="dxa"/>
            <w:vAlign w:val="center"/>
          </w:tcPr>
          <w:p w:rsidR="00556D9B" w:rsidRPr="000276E6" w:rsidRDefault="00556D9B" w:rsidP="00891B2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812" w:type="dxa"/>
          </w:tcPr>
          <w:p w:rsidR="00556D9B" w:rsidRPr="000276E6" w:rsidRDefault="00556D9B" w:rsidP="00891B2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sz w:val="20"/>
                <w:szCs w:val="20"/>
              </w:rPr>
              <w:t>Bilgi teknolojilerini yaşamının bir parçası olarak etkin biçimde kullanabilir.</w:t>
            </w:r>
          </w:p>
        </w:tc>
        <w:tc>
          <w:tcPr>
            <w:tcW w:w="709" w:type="dxa"/>
          </w:tcPr>
          <w:p w:rsidR="00556D9B" w:rsidRPr="000276E6" w:rsidRDefault="009313D9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3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56D9B" w:rsidRPr="000276E6" w:rsidTr="00891B2C">
        <w:tc>
          <w:tcPr>
            <w:tcW w:w="1129" w:type="dxa"/>
            <w:vAlign w:val="center"/>
          </w:tcPr>
          <w:p w:rsidR="00556D9B" w:rsidRPr="000276E6" w:rsidRDefault="00556D9B" w:rsidP="00891B2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812" w:type="dxa"/>
          </w:tcPr>
          <w:p w:rsidR="00556D9B" w:rsidRPr="000276E6" w:rsidRDefault="00556D9B" w:rsidP="00891B2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sz w:val="20"/>
                <w:szCs w:val="20"/>
              </w:rPr>
              <w:t>Ülkesel öncelikleri dikkate alarak toplumsal sorumluluk bilinciyle, alanı ile ilgili projelere katkı sağlar.</w:t>
            </w:r>
          </w:p>
        </w:tc>
        <w:tc>
          <w:tcPr>
            <w:tcW w:w="709" w:type="dxa"/>
          </w:tcPr>
          <w:p w:rsidR="00556D9B" w:rsidRPr="000276E6" w:rsidRDefault="009313D9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3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56D9B" w:rsidRPr="000276E6" w:rsidTr="00891B2C">
        <w:tc>
          <w:tcPr>
            <w:tcW w:w="1129" w:type="dxa"/>
            <w:vAlign w:val="center"/>
          </w:tcPr>
          <w:p w:rsidR="00556D9B" w:rsidRPr="000276E6" w:rsidRDefault="00556D9B" w:rsidP="00891B2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812" w:type="dxa"/>
          </w:tcPr>
          <w:p w:rsidR="00556D9B" w:rsidRPr="000276E6" w:rsidRDefault="00556D9B" w:rsidP="00891B2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6E6">
              <w:rPr>
                <w:rFonts w:ascii="Times New Roman" w:hAnsi="Times New Roman" w:cs="Times New Roman"/>
                <w:sz w:val="20"/>
                <w:szCs w:val="20"/>
              </w:rPr>
              <w:t>Yaşam boyu öğrenmeye ilişkin olumlu tutum geliştirir.</w:t>
            </w:r>
          </w:p>
        </w:tc>
        <w:tc>
          <w:tcPr>
            <w:tcW w:w="709" w:type="dxa"/>
          </w:tcPr>
          <w:p w:rsidR="00556D9B" w:rsidRPr="000276E6" w:rsidRDefault="009313D9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3" w:type="dxa"/>
          </w:tcPr>
          <w:p w:rsidR="00556D9B" w:rsidRPr="000276E6" w:rsidRDefault="00556D9B" w:rsidP="00891B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556D9B" w:rsidRPr="000276E6" w:rsidRDefault="00556D9B" w:rsidP="00556D9B">
      <w:pPr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</w:p>
    <w:p w:rsidR="00CD3FA6" w:rsidRDefault="00CD3FA6" w:rsidP="006A75BC">
      <w:pPr>
        <w:rPr>
          <w:rFonts w:ascii="Times New Roman" w:hAnsi="Times New Roman" w:cs="Times New Roman"/>
          <w:b/>
          <w:bCs/>
          <w:sz w:val="20"/>
          <w:szCs w:val="20"/>
        </w:rPr>
      </w:pPr>
    </w:p>
    <w:sectPr w:rsidR="00CD3FA6" w:rsidSect="006A75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56D9B"/>
    <w:rsid w:val="001743D8"/>
    <w:rsid w:val="00344FE6"/>
    <w:rsid w:val="003B0E95"/>
    <w:rsid w:val="00556D9B"/>
    <w:rsid w:val="006A75BC"/>
    <w:rsid w:val="00767AB1"/>
    <w:rsid w:val="00833505"/>
    <w:rsid w:val="00854631"/>
    <w:rsid w:val="008E3892"/>
    <w:rsid w:val="009313D9"/>
    <w:rsid w:val="00977DB5"/>
    <w:rsid w:val="00A50BD9"/>
    <w:rsid w:val="00AF4A1E"/>
    <w:rsid w:val="00BA5932"/>
    <w:rsid w:val="00CD3FA6"/>
    <w:rsid w:val="00F00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D9B"/>
    <w:pPr>
      <w:spacing w:after="160" w:line="259" w:lineRule="auto"/>
    </w:pPr>
    <w:rPr>
      <w:kern w:val="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56D9B"/>
    <w:pPr>
      <w:spacing w:after="0" w:line="240" w:lineRule="auto"/>
    </w:pPr>
    <w:rPr>
      <w:kern w:val="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</cp:revision>
  <dcterms:created xsi:type="dcterms:W3CDTF">2023-12-12T12:36:00Z</dcterms:created>
  <dcterms:modified xsi:type="dcterms:W3CDTF">2023-12-13T08:50:00Z</dcterms:modified>
</cp:coreProperties>
</file>